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FBD7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方正公文黑体" w:hAnsi="方正公文黑体" w:eastAsia="方正公文黑体" w:cs="方正公文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公文黑体" w:hAnsi="方正公文黑体" w:eastAsia="方正公文黑体" w:cs="方正公文黑体"/>
          <w:sz w:val="32"/>
          <w:szCs w:val="32"/>
          <w:lang w:val="en-US" w:eastAsia="zh-CN"/>
        </w:rPr>
        <w:t>附件2：</w:t>
      </w:r>
    </w:p>
    <w:p w14:paraId="37A10D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</w:p>
    <w:p w14:paraId="69EE36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计算机科学与技术（人工智能）辅修专业学生申请统计表</w:t>
      </w:r>
    </w:p>
    <w:bookmarkEnd w:id="0"/>
    <w:p w14:paraId="2932DF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方正公文仿宋" w:hAnsi="方正公文仿宋" w:eastAsia="方正公文仿宋" w:cs="方正公文仿宋"/>
          <w:sz w:val="32"/>
          <w:szCs w:val="32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>学院：                                                  填报日期：    年  月  日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1557"/>
        <w:gridCol w:w="1534"/>
        <w:gridCol w:w="2348"/>
        <w:gridCol w:w="2325"/>
        <w:gridCol w:w="2246"/>
        <w:gridCol w:w="2886"/>
      </w:tblGrid>
      <w:tr w14:paraId="234FF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" w:type="pct"/>
            <w:vAlign w:val="center"/>
          </w:tcPr>
          <w:p w14:paraId="05CA3F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黑体" w:hAnsi="方正公文黑体" w:eastAsia="方正公文黑体" w:cs="方正公文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黑体" w:hAnsi="方正公文黑体" w:eastAsia="方正公文黑体" w:cs="方正公文黑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549" w:type="pct"/>
            <w:vAlign w:val="center"/>
          </w:tcPr>
          <w:p w14:paraId="2C47A0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黑体" w:hAnsi="方正公文黑体" w:eastAsia="方正公文黑体" w:cs="方正公文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黑体" w:hAnsi="方正公文黑体" w:eastAsia="方正公文黑体" w:cs="方正公文黑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541" w:type="pct"/>
            <w:vAlign w:val="center"/>
          </w:tcPr>
          <w:p w14:paraId="48B30A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黑体" w:hAnsi="方正公文黑体" w:eastAsia="方正公文黑体" w:cs="方正公文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黑体" w:hAnsi="方正公文黑体" w:eastAsia="方正公文黑体" w:cs="方正公文黑体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828" w:type="pct"/>
            <w:vAlign w:val="center"/>
          </w:tcPr>
          <w:p w14:paraId="67B664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黑体" w:hAnsi="方正公文黑体" w:eastAsia="方正公文黑体" w:cs="方正公文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黑体" w:hAnsi="方正公文黑体" w:eastAsia="方正公文黑体" w:cs="方正公文黑体"/>
                <w:sz w:val="24"/>
                <w:szCs w:val="24"/>
                <w:vertAlign w:val="baseline"/>
                <w:lang w:val="en-US" w:eastAsia="zh-CN"/>
              </w:rPr>
              <w:t>学号</w:t>
            </w:r>
          </w:p>
        </w:tc>
        <w:tc>
          <w:tcPr>
            <w:tcW w:w="820" w:type="pct"/>
            <w:vAlign w:val="center"/>
          </w:tcPr>
          <w:p w14:paraId="5EF7B2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黑体" w:hAnsi="方正公文黑体" w:eastAsia="方正公文黑体" w:cs="方正公文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黑体" w:hAnsi="方正公文黑体" w:eastAsia="方正公文黑体" w:cs="方正公文黑体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792" w:type="pct"/>
            <w:vAlign w:val="center"/>
          </w:tcPr>
          <w:p w14:paraId="5F52EA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黑体" w:hAnsi="方正公文黑体" w:eastAsia="方正公文黑体" w:cs="方正公文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黑体" w:hAnsi="方正公文黑体" w:eastAsia="方正公文黑体" w:cs="方正公文黑体"/>
                <w:sz w:val="24"/>
                <w:szCs w:val="24"/>
                <w:vertAlign w:val="baseline"/>
                <w:lang w:val="en-US" w:eastAsia="zh-CN"/>
              </w:rPr>
              <w:t>班级</w:t>
            </w:r>
          </w:p>
        </w:tc>
        <w:tc>
          <w:tcPr>
            <w:tcW w:w="1018" w:type="pct"/>
            <w:vAlign w:val="center"/>
          </w:tcPr>
          <w:p w14:paraId="34E817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黑体" w:hAnsi="方正公文黑体" w:eastAsia="方正公文黑体" w:cs="方正公文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黑体" w:hAnsi="方正公文黑体" w:eastAsia="方正公文黑体" w:cs="方正公文黑体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</w:tr>
      <w:tr w14:paraId="7DED4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" w:type="pct"/>
            <w:vAlign w:val="center"/>
          </w:tcPr>
          <w:p w14:paraId="016D09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549" w:type="pct"/>
            <w:vAlign w:val="center"/>
          </w:tcPr>
          <w:p w14:paraId="23BDEB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vAlign w:val="center"/>
          </w:tcPr>
          <w:p w14:paraId="5F5598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8" w:type="pct"/>
            <w:vAlign w:val="center"/>
          </w:tcPr>
          <w:p w14:paraId="106F70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0" w:type="pct"/>
            <w:vAlign w:val="center"/>
          </w:tcPr>
          <w:p w14:paraId="509ADB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2" w:type="pct"/>
            <w:vAlign w:val="center"/>
          </w:tcPr>
          <w:p w14:paraId="78E563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18" w:type="pct"/>
            <w:vAlign w:val="center"/>
          </w:tcPr>
          <w:p w14:paraId="25702E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371A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" w:type="pct"/>
            <w:vAlign w:val="center"/>
          </w:tcPr>
          <w:p w14:paraId="463D2E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549" w:type="pct"/>
            <w:vAlign w:val="center"/>
          </w:tcPr>
          <w:p w14:paraId="56877E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vAlign w:val="center"/>
          </w:tcPr>
          <w:p w14:paraId="04FE4F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8" w:type="pct"/>
            <w:vAlign w:val="center"/>
          </w:tcPr>
          <w:p w14:paraId="201D21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0" w:type="pct"/>
            <w:vAlign w:val="center"/>
          </w:tcPr>
          <w:p w14:paraId="6734E4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2" w:type="pct"/>
            <w:vAlign w:val="center"/>
          </w:tcPr>
          <w:p w14:paraId="6ED954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18" w:type="pct"/>
            <w:vAlign w:val="center"/>
          </w:tcPr>
          <w:p w14:paraId="0CA495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6AF1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" w:type="pct"/>
            <w:vAlign w:val="center"/>
          </w:tcPr>
          <w:p w14:paraId="65C9C2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549" w:type="pct"/>
            <w:vAlign w:val="center"/>
          </w:tcPr>
          <w:p w14:paraId="3977DB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vAlign w:val="center"/>
          </w:tcPr>
          <w:p w14:paraId="5F6EEF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8" w:type="pct"/>
            <w:vAlign w:val="center"/>
          </w:tcPr>
          <w:p w14:paraId="2D0F50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0" w:type="pct"/>
            <w:vAlign w:val="center"/>
          </w:tcPr>
          <w:p w14:paraId="263C66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2" w:type="pct"/>
            <w:vAlign w:val="center"/>
          </w:tcPr>
          <w:p w14:paraId="228247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18" w:type="pct"/>
            <w:vAlign w:val="center"/>
          </w:tcPr>
          <w:p w14:paraId="531413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8684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" w:type="pct"/>
            <w:vAlign w:val="center"/>
          </w:tcPr>
          <w:p w14:paraId="026295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549" w:type="pct"/>
            <w:vAlign w:val="center"/>
          </w:tcPr>
          <w:p w14:paraId="12CD0A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vAlign w:val="center"/>
          </w:tcPr>
          <w:p w14:paraId="45280B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8" w:type="pct"/>
            <w:vAlign w:val="center"/>
          </w:tcPr>
          <w:p w14:paraId="49A388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0" w:type="pct"/>
            <w:vAlign w:val="center"/>
          </w:tcPr>
          <w:p w14:paraId="211499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2" w:type="pct"/>
            <w:vAlign w:val="center"/>
          </w:tcPr>
          <w:p w14:paraId="5C4337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18" w:type="pct"/>
            <w:vAlign w:val="center"/>
          </w:tcPr>
          <w:p w14:paraId="7FEE70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7B60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" w:type="pct"/>
            <w:vAlign w:val="center"/>
          </w:tcPr>
          <w:p w14:paraId="787E77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549" w:type="pct"/>
            <w:vAlign w:val="center"/>
          </w:tcPr>
          <w:p w14:paraId="63ADE4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vAlign w:val="center"/>
          </w:tcPr>
          <w:p w14:paraId="75A4C9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8" w:type="pct"/>
            <w:vAlign w:val="center"/>
          </w:tcPr>
          <w:p w14:paraId="00CD4C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0" w:type="pct"/>
            <w:vAlign w:val="center"/>
          </w:tcPr>
          <w:p w14:paraId="039A4D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2" w:type="pct"/>
            <w:vAlign w:val="center"/>
          </w:tcPr>
          <w:p w14:paraId="320FA6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18" w:type="pct"/>
            <w:vAlign w:val="center"/>
          </w:tcPr>
          <w:p w14:paraId="4E4286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90E6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" w:type="pct"/>
            <w:vAlign w:val="center"/>
          </w:tcPr>
          <w:p w14:paraId="365191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  <w:t>...</w:t>
            </w:r>
          </w:p>
        </w:tc>
        <w:tc>
          <w:tcPr>
            <w:tcW w:w="549" w:type="pct"/>
            <w:vAlign w:val="center"/>
          </w:tcPr>
          <w:p w14:paraId="5E92DF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vAlign w:val="center"/>
          </w:tcPr>
          <w:p w14:paraId="07B76F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8" w:type="pct"/>
            <w:vAlign w:val="center"/>
          </w:tcPr>
          <w:p w14:paraId="115E66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0" w:type="pct"/>
            <w:vAlign w:val="center"/>
          </w:tcPr>
          <w:p w14:paraId="22471B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2" w:type="pct"/>
            <w:vAlign w:val="center"/>
          </w:tcPr>
          <w:p w14:paraId="00E808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18" w:type="pct"/>
            <w:vAlign w:val="center"/>
          </w:tcPr>
          <w:p w14:paraId="61A00E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460825B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zM2FkMGFjNzRjY2I2ZTJiMWYwMzJlMmNlMGVlMzgifQ=="/>
  </w:docVars>
  <w:rsids>
    <w:rsidRoot w:val="7BB55A49"/>
    <w:rsid w:val="7BB5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2025-05-06T08:07:00Z</dcterms:created>
  <dc:creator>李鸣</dc:creator>
  <cp:lastModifiedBy>李鸣</cp:lastModifiedBy>
  <dcterms:modified xsi:type="dcterms:W3CDTF">2025-05-06T08:07:32Z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F397E1C01B084EBB80D729B96D24411C_11</vt:lpwstr>
  </property>
</Properties>
</file>